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 (Web)"/>
        <w:shd w:val="clear" w:color="auto" w:fill="ffffff"/>
        <w:spacing w:before="0" w:after="300"/>
        <w:rPr>
          <w:rFonts w:ascii="Arial" w:cs="Arial" w:hAnsi="Arial" w:eastAsia="Arial"/>
          <w:b w:val="1"/>
          <w:bCs w:val="1"/>
          <w:outline w:val="0"/>
          <w:color w:val="0d0d0d"/>
          <w:u w:val="single" w:color="0d0d0d"/>
          <w:shd w:val="clear" w:color="auto" w:fill="ffffff"/>
          <w14:textFill>
            <w14:solidFill>
              <w14:srgbClr w14:val="0D0D0D"/>
            </w14:solidFill>
          </w14:textFill>
        </w:rPr>
      </w:pPr>
      <w:r>
        <w:rPr>
          <w:rFonts w:ascii="Arial" w:hAnsi="Arial"/>
          <w:b w:val="1"/>
          <w:bCs w:val="1"/>
          <w:outline w:val="0"/>
          <w:color w:val="0d0d0d"/>
          <w:u w:val="single" w:color="0d0d0d"/>
          <w:shd w:val="clear" w:color="auto" w:fill="ffffff"/>
          <w:rtl w:val="0"/>
          <w:lang w:val="en-US"/>
          <w14:textFill>
            <w14:solidFill>
              <w14:srgbClr w14:val="0D0D0D"/>
            </w14:solidFill>
          </w14:textFill>
        </w:rPr>
        <w:t>Woodbine School Patrols:</w:t>
      </w:r>
    </w:p>
    <w:p>
      <w:pPr>
        <w:pStyle w:val="Normal (Web)"/>
        <w:shd w:val="clear" w:color="auto" w:fill="ffffff"/>
        <w:spacing w:before="0" w:after="300"/>
        <w:rPr>
          <w:rFonts w:ascii="Arial" w:cs="Arial" w:hAnsi="Arial" w:eastAsia="Arial"/>
          <w:outline w:val="0"/>
          <w:color w:val="0d0d0d"/>
          <w:u w:color="0d0d0d"/>
          <w:shd w:val="clear" w:color="auto" w:fill="ffffff"/>
          <w14:textFill>
            <w14:solidFill>
              <w14:srgbClr w14:val="0D0D0D"/>
            </w14:solidFill>
          </w14:textFill>
        </w:rPr>
      </w:pPr>
      <w:r>
        <w:rPr>
          <w:rFonts w:ascii="Arial" w:hAnsi="Arial"/>
          <w:outline w:val="0"/>
          <w:color w:val="0d0d0d"/>
          <w:u w:color="0d0d0d"/>
          <w:shd w:val="clear" w:color="auto" w:fill="ffffff"/>
          <w:rtl w:val="0"/>
          <w:lang w:val="en-US"/>
          <w14:textFill>
            <w14:solidFill>
              <w14:srgbClr w14:val="0D0D0D"/>
            </w14:solidFill>
          </w14:textFill>
        </w:rPr>
        <w:t>There has been a request to revisit discussions we</w:t>
      </w:r>
      <w:r>
        <w:rPr>
          <w:rFonts w:ascii="Arial" w:hAnsi="Arial" w:hint="default"/>
          <w:outline w:val="0"/>
          <w:color w:val="0d0d0d"/>
          <w:u w:color="0d0d0d"/>
          <w:shd w:val="clear" w:color="auto" w:fill="ffffff"/>
          <w:rtl w:val="0"/>
          <w:lang w:val="en-US"/>
          <w14:textFill>
            <w14:solidFill>
              <w14:srgbClr w14:val="0D0D0D"/>
            </w14:solidFill>
          </w14:textFill>
        </w:rPr>
        <w:t>’</w:t>
      </w:r>
      <w:r>
        <w:rPr>
          <w:rFonts w:ascii="Arial" w:hAnsi="Arial"/>
          <w:outline w:val="0"/>
          <w:color w:val="0d0d0d"/>
          <w:u w:color="0d0d0d"/>
          <w:shd w:val="clear" w:color="auto" w:fill="ffffff"/>
          <w:rtl w:val="0"/>
          <w:lang w:val="en-US"/>
          <w14:textFill>
            <w14:solidFill>
              <w14:srgbClr w14:val="0D0D0D"/>
            </w14:solidFill>
          </w14:textFill>
        </w:rPr>
        <w:t xml:space="preserve">ve previously had during various Council Meetings around the recurring concerns regarding traffic issues and parental compliance with drop-off regulations. In light of this, we have taken the initiative to carefully evaluate </w:t>
      </w:r>
      <w:r>
        <w:rPr>
          <w:rFonts w:ascii="Arial" w:hAnsi="Arial"/>
          <w:i w:val="1"/>
          <w:iCs w:val="1"/>
          <w:outline w:val="0"/>
          <w:color w:val="0d0d0d"/>
          <w:u w:color="0d0d0d"/>
          <w:shd w:val="clear" w:color="auto" w:fill="ffffff"/>
          <w:rtl w:val="0"/>
          <w:lang w:val="en-US"/>
          <w14:textFill>
            <w14:solidFill>
              <w14:srgbClr w14:val="0D0D0D"/>
            </w14:solidFill>
          </w14:textFill>
        </w:rPr>
        <w:t xml:space="preserve">Administrative Regulation </w:t>
      </w:r>
      <w:r>
        <w:rPr>
          <w:rFonts w:ascii="Arial" w:hAnsi="Arial" w:hint="default"/>
          <w:i w:val="1"/>
          <w:iCs w:val="1"/>
          <w:outline w:val="0"/>
          <w:color w:val="0d0d0d"/>
          <w:u w:color="0d0d0d"/>
          <w:shd w:val="clear" w:color="auto" w:fill="ffffff"/>
          <w:rtl w:val="0"/>
          <w:lang w:val="en-US"/>
          <w14:textFill>
            <w14:solidFill>
              <w14:srgbClr w14:val="0D0D0D"/>
            </w14:solidFill>
          </w14:textFill>
        </w:rPr>
        <w:t xml:space="preserve">– </w:t>
      </w:r>
      <w:r>
        <w:rPr>
          <w:rFonts w:ascii="Arial" w:hAnsi="Arial"/>
          <w:i w:val="1"/>
          <w:iCs w:val="1"/>
          <w:outline w:val="0"/>
          <w:color w:val="0d0d0d"/>
          <w:u w:color="0d0d0d"/>
          <w:shd w:val="clear" w:color="auto" w:fill="ffffff"/>
          <w:rtl w:val="0"/>
          <w:lang w:val="en-US"/>
          <w14:textFill>
            <w14:solidFill>
              <w14:srgbClr w14:val="0D0D0D"/>
            </w14:solidFill>
          </w14:textFill>
        </w:rPr>
        <w:t>6009 School Safety Patrols</w:t>
      </w:r>
      <w:r>
        <w:rPr>
          <w:rFonts w:ascii="Arial" w:hAnsi="Arial"/>
          <w:outline w:val="0"/>
          <w:color w:val="0d0d0d"/>
          <w:u w:color="0d0d0d"/>
          <w:shd w:val="clear" w:color="auto" w:fill="ffffff"/>
          <w:rtl w:val="0"/>
          <w:lang w:val="en-US"/>
          <w14:textFill>
            <w14:solidFill>
              <w14:srgbClr w14:val="0D0D0D"/>
            </w14:solidFill>
          </w14:textFill>
        </w:rPr>
        <w:t xml:space="preserve"> in considering the potential implementation of a School Safety Patrol at Woodbine School.</w:t>
      </w:r>
    </w:p>
    <w:p>
      <w:pPr>
        <w:pStyle w:val="Normal (Web)"/>
        <w:shd w:val="clear" w:color="auto" w:fill="ffffff"/>
        <w:spacing w:before="0" w:after="300"/>
        <w:rPr>
          <w:rFonts w:ascii="Arial" w:cs="Arial" w:hAnsi="Arial" w:eastAsia="Arial"/>
          <w:outline w:val="0"/>
          <w:color w:val="0d0d0d"/>
          <w:u w:color="0d0d0d"/>
          <w:shd w:val="clear" w:color="auto" w:fill="ffffff"/>
          <w14:textFill>
            <w14:solidFill>
              <w14:srgbClr w14:val="0D0D0D"/>
            </w14:solidFill>
          </w14:textFill>
        </w:rPr>
      </w:pPr>
      <w:r>
        <w:rPr>
          <w:rFonts w:ascii="Arial" w:hAnsi="Arial"/>
          <w:outline w:val="0"/>
          <w:color w:val="0d0d0d"/>
          <w:u w:color="0d0d0d"/>
          <w:shd w:val="clear" w:color="auto" w:fill="ffffff"/>
          <w:rtl w:val="0"/>
          <w:lang w:val="en-US"/>
          <w14:textFill>
            <w14:solidFill>
              <w14:srgbClr w14:val="0D0D0D"/>
            </w14:solidFill>
          </w14:textFill>
        </w:rPr>
        <w:t xml:space="preserve">While we recognize the promising leadership opportunities such a program could offer our students, our primary consideration revolves around the safety and well-being of both our students and staff.  As such, we are cautious about introducing young students and our staff into roles that involve managing traffic or enforcing safety regulations, potentially exposing them to unnecessary risks or conflicts. </w:t>
      </w:r>
    </w:p>
    <w:p>
      <w:pPr>
        <w:pStyle w:val="Normal (Web)"/>
        <w:shd w:val="clear" w:color="auto" w:fill="ffffff"/>
        <w:spacing w:before="0" w:after="300"/>
        <w:rPr>
          <w:rFonts w:ascii="Arial" w:cs="Arial" w:hAnsi="Arial" w:eastAsia="Arial"/>
          <w:outline w:val="0"/>
          <w:color w:val="0d0d0d"/>
          <w:u w:color="0d0d0d"/>
          <w:shd w:val="clear" w:color="auto" w:fill="ffffff"/>
          <w14:textFill>
            <w14:solidFill>
              <w14:srgbClr w14:val="0D0D0D"/>
            </w14:solidFill>
          </w14:textFill>
        </w:rPr>
      </w:pPr>
      <w:r>
        <w:rPr>
          <w:rFonts w:ascii="Arial" w:hAnsi="Arial"/>
          <w:outline w:val="0"/>
          <w:color w:val="0d0d0d"/>
          <w:u w:color="0d0d0d"/>
          <w:shd w:val="clear" w:color="auto" w:fill="ffffff"/>
          <w:rtl w:val="0"/>
          <w:lang w:val="en-US"/>
          <w14:textFill>
            <w14:solidFill>
              <w14:srgbClr w14:val="0D0D0D"/>
            </w14:solidFill>
          </w14:textFill>
        </w:rPr>
        <w:t>As always, our paramount priority is to cultivate a safe and nurturing environment for all our students. We firmly believe that there are alternative avenues through which we can nurture leadership skills while upholding their safety as our top priority. We have taken the initiative to create a Pros and Risks list from the school</w:t>
      </w:r>
      <w:r>
        <w:rPr>
          <w:rFonts w:ascii="Arial" w:hAnsi="Arial" w:hint="default"/>
          <w:outline w:val="0"/>
          <w:color w:val="0d0d0d"/>
          <w:u w:color="0d0d0d"/>
          <w:shd w:val="clear" w:color="auto" w:fill="ffffff"/>
          <w:rtl w:val="0"/>
          <w:lang w:val="en-US"/>
          <w14:textFill>
            <w14:solidFill>
              <w14:srgbClr w14:val="0D0D0D"/>
            </w14:solidFill>
          </w14:textFill>
        </w:rPr>
        <w:t>’</w:t>
      </w:r>
      <w:r>
        <w:rPr>
          <w:rFonts w:ascii="Arial" w:hAnsi="Arial"/>
          <w:outline w:val="0"/>
          <w:color w:val="0d0d0d"/>
          <w:u w:color="0d0d0d"/>
          <w:shd w:val="clear" w:color="auto" w:fill="ffffff"/>
          <w:rtl w:val="0"/>
          <w:lang w:val="en-US"/>
          <w14:textFill>
            <w14:solidFill>
              <w14:srgbClr w14:val="0D0D0D"/>
            </w14:solidFill>
          </w14:textFill>
        </w:rPr>
        <w:t>s point of view to help you navigate these complex considerations when discussing whether or not we re-establish the School Safety Patrol at Woodbine.</w:t>
      </w:r>
    </w:p>
    <w:p>
      <w:pPr>
        <w:pStyle w:val="Normal (Web)"/>
        <w:shd w:val="clear" w:color="auto" w:fill="ffffff"/>
        <w:spacing w:before="0" w:after="300"/>
        <w:rPr>
          <w:rFonts w:ascii="Arial" w:cs="Arial" w:hAnsi="Arial" w:eastAsia="Arial"/>
          <w:b w:val="1"/>
          <w:bCs w:val="1"/>
          <w:outline w:val="0"/>
          <w:color w:val="0d0d0d"/>
          <w:u w:val="single" w:color="0d0d0d"/>
          <w14:textFill>
            <w14:solidFill>
              <w14:srgbClr w14:val="0D0D0D"/>
            </w14:solidFill>
          </w14:textFill>
        </w:rPr>
      </w:pPr>
      <w:r>
        <w:rPr>
          <w:rFonts w:ascii="Arial" w:hAnsi="Arial"/>
          <w:b w:val="1"/>
          <w:bCs w:val="1"/>
          <w:outline w:val="0"/>
          <w:color w:val="0d0d0d"/>
          <w:u w:val="single" w:color="0d0d0d"/>
          <w:shd w:val="clear" w:color="auto" w:fill="ffffff"/>
          <w:rtl w:val="0"/>
          <w:lang w:val="en-US"/>
          <w14:textFill>
            <w14:solidFill>
              <w14:srgbClr w14:val="0D0D0D"/>
            </w14:solidFill>
          </w14:textFill>
        </w:rPr>
        <w:t>Pros:</w:t>
      </w:r>
    </w:p>
    <w:p>
      <w:pPr>
        <w:pStyle w:val="Normal (Web)"/>
        <w:numPr>
          <w:ilvl w:val="0"/>
          <w:numId w:val="2"/>
        </w:numPr>
        <w:shd w:val="clear" w:color="auto" w:fill="ffffff"/>
        <w:bidi w:val="0"/>
        <w:spacing w:before="0" w:after="0"/>
        <w:ind w:right="0"/>
        <w:jc w:val="left"/>
        <w:rPr>
          <w:rFonts w:ascii="Arial" w:hAnsi="Arial"/>
          <w:outline w:val="0"/>
          <w:color w:val="0d0d0d"/>
          <w:rtl w:val="0"/>
          <w:lang w:val="en-US"/>
          <w14:textFill>
            <w14:solidFill>
              <w14:srgbClr w14:val="0D0D0D"/>
            </w14:solidFill>
          </w14:textFill>
        </w:rPr>
      </w:pPr>
      <w:r>
        <w:rPr>
          <w:rFonts w:ascii="Arial" w:hAnsi="Arial"/>
          <w:b w:val="1"/>
          <w:bCs w:val="1"/>
          <w:outline w:val="0"/>
          <w:color w:val="0d0d0d"/>
          <w:u w:color="0d0d0d"/>
          <w:rtl w:val="0"/>
          <w:lang w:val="en-US"/>
          <w14:textFill>
            <w14:solidFill>
              <w14:srgbClr w14:val="0D0D0D"/>
            </w14:solidFill>
          </w14:textFill>
        </w:rPr>
        <w:t>Promotes Responsibility/Leadership Development:</w:t>
      </w:r>
      <w:r>
        <w:rPr>
          <w:rFonts w:ascii="Arial" w:hAnsi="Arial"/>
          <w:outline w:val="0"/>
          <w:color w:val="0d0d0d"/>
          <w:u w:color="0d0d0d"/>
          <w:rtl w:val="0"/>
          <w:lang w:val="en-US"/>
          <w14:textFill>
            <w14:solidFill>
              <w14:srgbClr w14:val="0D0D0D"/>
            </w14:solidFill>
          </w14:textFill>
        </w:rPr>
        <w:t xml:space="preserve"> Being a safety patrol instills a sense of responsibility in elementary students as they're entrusted with the safety of their peers.</w:t>
      </w:r>
    </w:p>
    <w:p>
      <w:pPr>
        <w:pStyle w:val="Normal (Web)"/>
        <w:shd w:val="clear" w:color="auto" w:fill="ffffff"/>
        <w:spacing w:before="0" w:after="0"/>
        <w:rPr>
          <w:rFonts w:ascii="Arial" w:cs="Arial" w:hAnsi="Arial" w:eastAsia="Arial"/>
          <w:outline w:val="0"/>
          <w:color w:val="0d0d0d"/>
          <w:u w:color="0d0d0d"/>
          <w14:textFill>
            <w14:solidFill>
              <w14:srgbClr w14:val="0D0D0D"/>
            </w14:solidFill>
          </w14:textFill>
        </w:rPr>
      </w:pPr>
    </w:p>
    <w:p>
      <w:pPr>
        <w:pStyle w:val="Normal (Web)"/>
        <w:numPr>
          <w:ilvl w:val="0"/>
          <w:numId w:val="2"/>
        </w:numPr>
        <w:shd w:val="clear" w:color="auto" w:fill="ffffff"/>
        <w:bidi w:val="0"/>
        <w:spacing w:before="0" w:after="0"/>
        <w:ind w:right="0"/>
        <w:jc w:val="left"/>
        <w:rPr>
          <w:rFonts w:ascii="Arial" w:hAnsi="Arial"/>
          <w:outline w:val="0"/>
          <w:color w:val="0d0d0d"/>
          <w:rtl w:val="0"/>
          <w:lang w:val="en-US"/>
          <w14:textFill>
            <w14:solidFill>
              <w14:srgbClr w14:val="0D0D0D"/>
            </w14:solidFill>
          </w14:textFill>
        </w:rPr>
      </w:pPr>
      <w:r>
        <w:rPr>
          <w:rFonts w:ascii="Arial" w:hAnsi="Arial"/>
          <w:b w:val="1"/>
          <w:bCs w:val="1"/>
          <w:outline w:val="0"/>
          <w:color w:val="0d0d0d"/>
          <w:u w:color="0d0d0d"/>
          <w:rtl w:val="0"/>
          <w:lang w:val="en-US"/>
          <w14:textFill>
            <w14:solidFill>
              <w14:srgbClr w14:val="0D0D0D"/>
            </w14:solidFill>
          </w14:textFill>
        </w:rPr>
        <w:t>Promotes Teamwork:</w:t>
      </w:r>
      <w:r>
        <w:rPr>
          <w:rFonts w:ascii="Arial" w:hAnsi="Arial"/>
          <w:outline w:val="0"/>
          <w:color w:val="0d0d0d"/>
          <w:u w:color="0d0d0d"/>
          <w:rtl w:val="0"/>
          <w:lang w:val="en-US"/>
          <w14:textFill>
            <w14:solidFill>
              <w14:srgbClr w14:val="0D0D0D"/>
            </w14:solidFill>
          </w14:textFill>
        </w:rPr>
        <w:t xml:space="preserve"> Working as part of a safety patrol team encourages cooperation and collaboration among students.</w:t>
      </w:r>
    </w:p>
    <w:p>
      <w:pPr>
        <w:pStyle w:val="Normal (Web)"/>
        <w:shd w:val="clear" w:color="auto" w:fill="ffffff"/>
        <w:spacing w:before="0" w:after="0"/>
        <w:rPr>
          <w:rFonts w:ascii="Arial" w:cs="Arial" w:hAnsi="Arial" w:eastAsia="Arial"/>
          <w:outline w:val="0"/>
          <w:color w:val="0d0d0d"/>
          <w:u w:color="0d0d0d"/>
          <w14:textFill>
            <w14:solidFill>
              <w14:srgbClr w14:val="0D0D0D"/>
            </w14:solidFill>
          </w14:textFill>
        </w:rPr>
      </w:pPr>
    </w:p>
    <w:p>
      <w:pPr>
        <w:pStyle w:val="Normal (Web)"/>
        <w:numPr>
          <w:ilvl w:val="0"/>
          <w:numId w:val="2"/>
        </w:numPr>
        <w:shd w:val="clear" w:color="auto" w:fill="ffffff"/>
        <w:bidi w:val="0"/>
        <w:spacing w:before="0" w:after="0"/>
        <w:ind w:right="0"/>
        <w:jc w:val="left"/>
        <w:rPr>
          <w:rFonts w:ascii="Arial" w:hAnsi="Arial"/>
          <w:outline w:val="0"/>
          <w:color w:val="0d0d0d"/>
          <w:rtl w:val="0"/>
          <w:lang w:val="en-US"/>
          <w14:textFill>
            <w14:solidFill>
              <w14:srgbClr w14:val="0D0D0D"/>
            </w14:solidFill>
          </w14:textFill>
        </w:rPr>
      </w:pPr>
      <w:r>
        <w:rPr>
          <w:rFonts w:ascii="Arial" w:hAnsi="Arial"/>
          <w:b w:val="1"/>
          <w:bCs w:val="1"/>
          <w:outline w:val="0"/>
          <w:color w:val="0d0d0d"/>
          <w:u w:color="0d0d0d"/>
          <w:rtl w:val="0"/>
          <w:lang w:val="en-US"/>
          <w14:textFill>
            <w14:solidFill>
              <w14:srgbClr w14:val="0D0D0D"/>
            </w14:solidFill>
          </w14:textFill>
        </w:rPr>
        <w:t>Positive School Community:</w:t>
      </w:r>
      <w:r>
        <w:rPr>
          <w:rFonts w:ascii="Arial" w:hAnsi="Arial"/>
          <w:outline w:val="0"/>
          <w:color w:val="0d0d0d"/>
          <w:u w:color="0d0d0d"/>
          <w:rtl w:val="0"/>
          <w:lang w:val="en-US"/>
          <w14:textFill>
            <w14:solidFill>
              <w14:srgbClr w14:val="0D0D0D"/>
            </w14:solidFill>
          </w14:textFill>
        </w:rPr>
        <w:t xml:space="preserve"> Having student safety patrols fosters a sense of community within the school, with students actively contributing to its well-being.</w:t>
      </w:r>
    </w:p>
    <w:p>
      <w:pPr>
        <w:pStyle w:val="Normal (Web)"/>
        <w:shd w:val="clear" w:color="auto" w:fill="ffffff"/>
        <w:spacing w:before="0" w:after="0"/>
        <w:rPr>
          <w:rFonts w:ascii="Arial" w:cs="Arial" w:hAnsi="Arial" w:eastAsia="Arial"/>
          <w:outline w:val="0"/>
          <w:color w:val="0d0d0d"/>
          <w:u w:color="0d0d0d"/>
          <w14:textFill>
            <w14:solidFill>
              <w14:srgbClr w14:val="0D0D0D"/>
            </w14:solidFill>
          </w14:textFill>
        </w:rPr>
      </w:pPr>
    </w:p>
    <w:p>
      <w:pPr>
        <w:pStyle w:val="Normal (Web)"/>
        <w:numPr>
          <w:ilvl w:val="0"/>
          <w:numId w:val="2"/>
        </w:numPr>
        <w:shd w:val="clear" w:color="auto" w:fill="ffffff"/>
        <w:bidi w:val="0"/>
        <w:spacing w:before="0" w:after="0"/>
        <w:ind w:right="0"/>
        <w:jc w:val="left"/>
        <w:rPr>
          <w:rFonts w:ascii="Arial" w:hAnsi="Arial"/>
          <w:outline w:val="0"/>
          <w:color w:val="0d0d0d"/>
          <w:rtl w:val="0"/>
          <w:lang w:val="en-US"/>
          <w14:textFill>
            <w14:solidFill>
              <w14:srgbClr w14:val="0D0D0D"/>
            </w14:solidFill>
          </w14:textFill>
        </w:rPr>
      </w:pPr>
      <w:r>
        <w:rPr>
          <w:rFonts w:ascii="Arial" w:hAnsi="Arial"/>
          <w:b w:val="1"/>
          <w:bCs w:val="1"/>
          <w:outline w:val="0"/>
          <w:color w:val="0d0d0d"/>
          <w:u w:color="0d0d0d"/>
          <w:rtl w:val="0"/>
          <w:lang w:val="en-US"/>
          <w14:textFill>
            <w14:solidFill>
              <w14:srgbClr w14:val="0D0D0D"/>
            </w14:solidFill>
          </w14:textFill>
        </w:rPr>
        <w:t>Encourages Respect for Rules:</w:t>
      </w:r>
      <w:r>
        <w:rPr>
          <w:rFonts w:ascii="Arial" w:hAnsi="Arial"/>
          <w:outline w:val="0"/>
          <w:color w:val="0d0d0d"/>
          <w:u w:color="0d0d0d"/>
          <w:rtl w:val="0"/>
          <w:lang w:val="en-US"/>
          <w14:textFill>
            <w14:solidFill>
              <w14:srgbClr w14:val="0D0D0D"/>
            </w14:solidFill>
          </w14:textFill>
        </w:rPr>
        <w:t xml:space="preserve"> Students learn to respect traffic rules and safety regulations firsthand, which can translate to broader respect for rules in other aspects of life.</w:t>
      </w:r>
    </w:p>
    <w:p>
      <w:pPr>
        <w:pStyle w:val="Normal (Web)"/>
        <w:shd w:val="clear" w:color="auto" w:fill="ffffff"/>
        <w:spacing w:before="0" w:after="0"/>
        <w:rPr>
          <w:rFonts w:ascii="Arial" w:cs="Arial" w:hAnsi="Arial" w:eastAsia="Arial"/>
          <w:outline w:val="0"/>
          <w:color w:val="0d0d0d"/>
          <w:u w:color="0d0d0d"/>
          <w14:textFill>
            <w14:solidFill>
              <w14:srgbClr w14:val="0D0D0D"/>
            </w14:solidFill>
          </w14:textFill>
        </w:rPr>
      </w:pPr>
    </w:p>
    <w:p>
      <w:pPr>
        <w:pStyle w:val="Normal (Web)"/>
        <w:shd w:val="clear" w:color="auto" w:fill="ffffff"/>
        <w:spacing w:before="0" w:after="0"/>
        <w:rPr>
          <w:rFonts w:ascii="Arial" w:cs="Arial" w:hAnsi="Arial" w:eastAsia="Arial"/>
          <w:b w:val="1"/>
          <w:bCs w:val="1"/>
          <w:outline w:val="0"/>
          <w:color w:val="0d0d0d"/>
          <w:u w:val="single" w:color="0d0d0d"/>
          <w14:textFill>
            <w14:solidFill>
              <w14:srgbClr w14:val="0D0D0D"/>
            </w14:solidFill>
          </w14:textFill>
        </w:rPr>
      </w:pPr>
      <w:r>
        <w:rPr>
          <w:rFonts w:ascii="Arial" w:hAnsi="Arial"/>
          <w:b w:val="1"/>
          <w:bCs w:val="1"/>
          <w:outline w:val="0"/>
          <w:color w:val="0d0d0d"/>
          <w:u w:val="single" w:color="0d0d0d"/>
          <w:rtl w:val="0"/>
          <w:lang w:val="en-US"/>
          <w14:textFill>
            <w14:solidFill>
              <w14:srgbClr w14:val="0D0D0D"/>
            </w14:solidFill>
          </w14:textFill>
        </w:rPr>
        <w:t>Risks:</w:t>
      </w:r>
    </w:p>
    <w:p>
      <w:pPr>
        <w:pStyle w:val="Normal (Web)"/>
        <w:shd w:val="clear" w:color="auto" w:fill="ffffff"/>
        <w:spacing w:before="0" w:after="0"/>
        <w:rPr>
          <w:rFonts w:ascii="Arial" w:cs="Arial" w:hAnsi="Arial" w:eastAsia="Arial"/>
          <w:outline w:val="0"/>
          <w:color w:val="0d0d0d"/>
          <w:u w:color="0d0d0d"/>
          <w14:textFill>
            <w14:solidFill>
              <w14:srgbClr w14:val="0D0D0D"/>
            </w14:solidFill>
          </w14:textFill>
        </w:rPr>
      </w:pPr>
    </w:p>
    <w:p>
      <w:pPr>
        <w:pStyle w:val="Normal (Web)"/>
        <w:numPr>
          <w:ilvl w:val="0"/>
          <w:numId w:val="4"/>
        </w:numPr>
        <w:shd w:val="clear" w:color="auto" w:fill="ffffff"/>
        <w:bidi w:val="0"/>
        <w:spacing w:before="0" w:after="0"/>
        <w:ind w:right="0"/>
        <w:jc w:val="left"/>
        <w:rPr>
          <w:rFonts w:ascii="Arial" w:hAnsi="Arial"/>
          <w:rtl w:val="0"/>
          <w:lang w:val="en-US"/>
        </w:rPr>
      </w:pPr>
      <w:r>
        <w:rPr>
          <w:rFonts w:ascii="Arial" w:hAnsi="Arial"/>
          <w:b w:val="1"/>
          <w:bCs w:val="1"/>
          <w:outline w:val="0"/>
          <w:color w:val="0d0d0d"/>
          <w:u w:color="0d0d0d"/>
          <w:shd w:val="clear" w:color="auto" w:fill="ffffff"/>
          <w:rtl w:val="0"/>
          <w:lang w:val="en-US"/>
          <w14:textFill>
            <w14:solidFill>
              <w14:srgbClr w14:val="0D0D0D"/>
            </w14:solidFill>
          </w14:textFill>
        </w:rPr>
        <w:t>The Traffic Safety Training of Students:</w:t>
      </w:r>
      <w:r>
        <w:rPr>
          <w:rFonts w:ascii="Arial" w:hAnsi="Arial"/>
          <w:outline w:val="0"/>
          <w:color w:val="0d0d0d"/>
          <w:u w:color="0d0d0d"/>
          <w:shd w:val="clear" w:color="auto" w:fill="ffffff"/>
          <w:rtl w:val="0"/>
          <w:lang w:val="en-US"/>
          <w14:textFill>
            <w14:solidFill>
              <w14:srgbClr w14:val="0D0D0D"/>
            </w14:solidFill>
          </w14:textFill>
        </w:rPr>
        <w:t xml:space="preserve"> </w:t>
      </w:r>
      <w:r>
        <w:rPr>
          <w:rFonts w:ascii="Arial" w:hAnsi="Arial"/>
          <w:outline w:val="0"/>
          <w:color w:val="000000"/>
          <w:u w:color="000000"/>
          <w:rtl w:val="0"/>
          <w:lang w:val="en-US"/>
          <w14:textFill>
            <w14:solidFill>
              <w14:srgbClr w14:val="000000"/>
            </w14:solidFill>
          </w14:textFill>
        </w:rPr>
        <w:t>Calgary Police Service (CPS) has discontinued their relationship with School Safety Patrols, meaning they no longer provide the rigorous in-person training they</w:t>
      </w:r>
      <w:r>
        <w:rPr>
          <w:rFonts w:ascii="Arial" w:hAnsi="Arial" w:hint="default"/>
          <w:outline w:val="0"/>
          <w:color w:val="000000"/>
          <w:u w:color="000000"/>
          <w:rtl w:val="0"/>
          <w:lang w:val="en-US"/>
          <w14:textFill>
            <w14:solidFill>
              <w14:srgbClr w14:val="000000"/>
            </w14:solidFill>
          </w14:textFill>
        </w:rPr>
        <w:t>’</w:t>
      </w:r>
      <w:r>
        <w:rPr>
          <w:rFonts w:ascii="Arial" w:hAnsi="Arial"/>
          <w:outline w:val="0"/>
          <w:color w:val="000000"/>
          <w:u w:color="000000"/>
          <w:rtl w:val="0"/>
          <w:lang w:val="en-US"/>
          <w14:textFill>
            <w14:solidFill>
              <w14:srgbClr w14:val="000000"/>
            </w14:solidFill>
          </w14:textFill>
        </w:rPr>
        <w:t>d previously done, or the follow-up inspections, feedback, and guidance. We do not feel the preparation and support is adequate to put our students out on the street patrolling parents and the crosswalks in front of the school.</w:t>
      </w:r>
    </w:p>
    <w:p>
      <w:pPr>
        <w:pStyle w:val="Normal (Web)"/>
        <w:shd w:val="clear" w:color="auto" w:fill="ffffff"/>
        <w:spacing w:before="0" w:after="0"/>
        <w:rPr>
          <w:rFonts w:ascii="Arial" w:cs="Arial" w:hAnsi="Arial" w:eastAsia="Arial"/>
          <w:outline w:val="0"/>
          <w:color w:val="0d0d0d"/>
          <w:u w:color="0d0d0d"/>
          <w14:textFill>
            <w14:solidFill>
              <w14:srgbClr w14:val="0D0D0D"/>
            </w14:solidFill>
          </w14:textFill>
        </w:rPr>
      </w:pPr>
    </w:p>
    <w:p>
      <w:pPr>
        <w:pStyle w:val="Normal (Web)"/>
        <w:numPr>
          <w:ilvl w:val="0"/>
          <w:numId w:val="4"/>
        </w:numPr>
        <w:shd w:val="clear" w:color="auto" w:fill="ffffff"/>
        <w:bidi w:val="0"/>
        <w:spacing w:before="0" w:after="0"/>
        <w:ind w:right="0"/>
        <w:jc w:val="left"/>
        <w:rPr>
          <w:rFonts w:ascii="Arial" w:hAnsi="Arial"/>
          <w:outline w:val="0"/>
          <w:color w:val="0d0d0d"/>
          <w:rtl w:val="0"/>
          <w:lang w:val="en-US"/>
          <w14:textFill>
            <w14:solidFill>
              <w14:srgbClr w14:val="0D0D0D"/>
            </w14:solidFill>
          </w14:textFill>
        </w:rPr>
      </w:pPr>
      <w:r>
        <w:rPr>
          <w:rFonts w:ascii="Arial" w:hAnsi="Arial"/>
          <w:b w:val="1"/>
          <w:bCs w:val="1"/>
          <w:outline w:val="0"/>
          <w:color w:val="0d0d0d"/>
          <w:u w:color="0d0d0d"/>
          <w:rtl w:val="0"/>
          <w:lang w:val="en-US"/>
          <w14:textFill>
            <w14:solidFill>
              <w14:srgbClr w14:val="0D0D0D"/>
            </w14:solidFill>
          </w14:textFill>
        </w:rPr>
        <w:t>The Volume of Traffic:</w:t>
      </w:r>
      <w:r>
        <w:rPr>
          <w:rFonts w:ascii="Arial" w:hAnsi="Arial"/>
          <w:outline w:val="0"/>
          <w:color w:val="0d0d0d"/>
          <w:u w:color="0d0d0d"/>
          <w:rtl w:val="0"/>
          <w:lang w:val="en-US"/>
          <w14:textFill>
            <w14:solidFill>
              <w14:srgbClr w14:val="0D0D0D"/>
            </w14:solidFill>
          </w14:textFill>
        </w:rPr>
        <w:t xml:space="preserve"> Woodfield Way, the main parental drop-off spot, sees heavy traffic pre and post-school. Despite cones marking crosswalks, some drivers ignore them, others make illegal U-turns, speed, or stop abruptly to drop off kids. Entrusting young students with traffic control roles in that situation raises concerns regarding their capability to manage risky scenarios.</w:t>
      </w:r>
    </w:p>
    <w:p>
      <w:pPr>
        <w:pStyle w:val="Normal (Web)"/>
        <w:shd w:val="clear" w:color="auto" w:fill="ffffff"/>
        <w:spacing w:before="0" w:after="0"/>
        <w:rPr>
          <w:rFonts w:ascii="Arial" w:cs="Arial" w:hAnsi="Arial" w:eastAsia="Arial"/>
          <w:outline w:val="0"/>
          <w:color w:val="0d0d0d"/>
          <w:u w:color="0d0d0d"/>
          <w14:textFill>
            <w14:solidFill>
              <w14:srgbClr w14:val="0D0D0D"/>
            </w14:solidFill>
          </w14:textFill>
        </w:rPr>
      </w:pPr>
    </w:p>
    <w:p>
      <w:pPr>
        <w:pStyle w:val="Normal (Web)"/>
        <w:numPr>
          <w:ilvl w:val="0"/>
          <w:numId w:val="4"/>
        </w:numPr>
        <w:shd w:val="clear" w:color="auto" w:fill="ffffff"/>
        <w:bidi w:val="0"/>
        <w:spacing w:before="0" w:after="0"/>
        <w:ind w:right="0"/>
        <w:jc w:val="left"/>
        <w:rPr>
          <w:rFonts w:ascii="Arial" w:hAnsi="Arial"/>
          <w:outline w:val="0"/>
          <w:color w:val="0d0d0d"/>
          <w:rtl w:val="0"/>
          <w:lang w:val="en-US"/>
          <w14:textFill>
            <w14:solidFill>
              <w14:srgbClr w14:val="0D0D0D"/>
            </w14:solidFill>
          </w14:textFill>
        </w:rPr>
      </w:pPr>
      <w:r>
        <w:rPr>
          <w:rFonts w:ascii="Arial" w:hAnsi="Arial"/>
          <w:b w:val="1"/>
          <w:bCs w:val="1"/>
          <w:outline w:val="0"/>
          <w:color w:val="0d0d0d"/>
          <w:u w:color="0d0d0d"/>
          <w:shd w:val="clear" w:color="auto" w:fill="ffffff"/>
          <w:rtl w:val="0"/>
          <w:lang w:val="en-US"/>
          <w14:textFill>
            <w14:solidFill>
              <w14:srgbClr w14:val="0D0D0D"/>
            </w14:solidFill>
          </w14:textFill>
        </w:rPr>
        <w:t>The Complexity of the Crossings and Sidewalk:</w:t>
      </w:r>
      <w:r>
        <w:rPr>
          <w:rFonts w:ascii="Arial" w:hAnsi="Arial"/>
          <w:outline w:val="0"/>
          <w:color w:val="0d0d0d"/>
          <w:u w:color="0d0d0d"/>
          <w:shd w:val="clear" w:color="auto" w:fill="ffffff"/>
          <w:rtl w:val="0"/>
          <w:lang w:val="en-US"/>
          <w14:textFill>
            <w14:solidFill>
              <w14:srgbClr w14:val="0D0D0D"/>
            </w14:solidFill>
          </w14:textFill>
        </w:rPr>
        <w:t xml:space="preserve"> One of the marked crosswalks lacks connectivity to the sidewalk across the street, and is on a corner. The issue with the other two marked crosswalks is that parents park along the field side of those crossings, causing a significant line of cars along Woodfield Way during drop-off and pick-up times. This would pose a safety risk for a School Safety Patrol, as they would have to step out between parked cars to make their stop signs visible.</w:t>
      </w:r>
    </w:p>
    <w:p>
      <w:pPr>
        <w:pStyle w:val="Normal (Web)"/>
        <w:shd w:val="clear" w:color="auto" w:fill="ffffff"/>
        <w:spacing w:before="0" w:after="0"/>
        <w:rPr>
          <w:rFonts w:ascii="Arial" w:cs="Arial" w:hAnsi="Arial" w:eastAsia="Arial"/>
          <w:outline w:val="0"/>
          <w:color w:val="0d0d0d"/>
          <w:u w:color="0d0d0d"/>
          <w14:textFill>
            <w14:solidFill>
              <w14:srgbClr w14:val="0D0D0D"/>
            </w14:solidFill>
          </w14:textFill>
        </w:rPr>
      </w:pPr>
    </w:p>
    <w:p>
      <w:pPr>
        <w:pStyle w:val="Normal (Web)"/>
        <w:numPr>
          <w:ilvl w:val="0"/>
          <w:numId w:val="4"/>
        </w:numPr>
        <w:shd w:val="clear" w:color="auto" w:fill="ffffff"/>
        <w:bidi w:val="0"/>
        <w:spacing w:before="0" w:after="0"/>
        <w:ind w:right="0"/>
        <w:jc w:val="both"/>
        <w:rPr>
          <w:rFonts w:ascii="Arial" w:hAnsi="Arial"/>
          <w:rtl w:val="0"/>
          <w:lang w:val="en-US"/>
        </w:rPr>
      </w:pPr>
      <w:r>
        <w:rPr>
          <w:rFonts w:ascii="Arial" w:hAnsi="Arial"/>
          <w:b w:val="1"/>
          <w:bCs w:val="1"/>
          <w:outline w:val="0"/>
          <w:color w:val="0d0d0d"/>
          <w:u w:color="0d0d0d"/>
          <w:rtl w:val="0"/>
          <w:lang w:val="en-US"/>
          <w14:textFill>
            <w14:solidFill>
              <w14:srgbClr w14:val="0D0D0D"/>
            </w14:solidFill>
          </w14:textFill>
        </w:rPr>
        <w:t>Emotional Impact:</w:t>
      </w:r>
      <w:r>
        <w:rPr>
          <w:rFonts w:ascii="Arial" w:hAnsi="Arial"/>
          <w:outline w:val="0"/>
          <w:color w:val="0d0d0d"/>
          <w:u w:color="0d0d0d"/>
          <w:rtl w:val="0"/>
          <w:lang w:val="en-US"/>
          <w14:textFill>
            <w14:solidFill>
              <w14:srgbClr w14:val="0D0D0D"/>
            </w14:solidFill>
          </w14:textFill>
        </w:rPr>
        <w:t xml:space="preserve"> Negative interactions with parents or incidents involving safety infractions could have a detrimental impact on the students' self-esteem, confidence, and levels of anxiety.  There have been instances this year where adults have engaged in verbal arguments, using profane language, and acted in inappropriate ways over traffic disagreements </w:t>
      </w:r>
      <w:r>
        <w:rPr>
          <w:rFonts w:ascii="Arial" w:hAnsi="Arial" w:hint="default"/>
          <w:outline w:val="0"/>
          <w:color w:val="0d0d0d"/>
          <w:u w:color="0d0d0d"/>
          <w:rtl w:val="0"/>
          <w:lang w:val="en-US"/>
          <w14:textFill>
            <w14:solidFill>
              <w14:srgbClr w14:val="0D0D0D"/>
            </w14:solidFill>
          </w14:textFill>
        </w:rPr>
        <w:t xml:space="preserve">– </w:t>
      </w:r>
      <w:r>
        <w:rPr>
          <w:rFonts w:ascii="Arial" w:hAnsi="Arial"/>
          <w:outline w:val="0"/>
          <w:color w:val="0d0d0d"/>
          <w:u w:color="0d0d0d"/>
          <w:rtl w:val="0"/>
          <w:lang w:val="en-US"/>
          <w14:textFill>
            <w14:solidFill>
              <w14:srgbClr w14:val="0D0D0D"/>
            </w14:solidFill>
          </w14:textFill>
        </w:rPr>
        <w:t>both towards each other and towards Bylaw Enforcement Officers.  We have concerns about exposing our students to these kinds of confrontational situations.</w:t>
      </w:r>
      <w:r>
        <w:rPr>
          <w:rFonts w:ascii="Arial" w:cs="Arial" w:hAnsi="Arial" w:eastAsia="Arial"/>
        </w:rPr>
      </w:r>
    </w:p>
    <w:sectPr>
      <w:headerReference w:type="default" r:id="rId4"/>
      <w:footerReference w:type="default" r:id="rId5"/>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